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Name:   _________________________</w:t>
        <w:tab/>
        <w:tab/>
        <w:tab/>
        <w:tab/>
        <w:tab/>
        <w:t xml:space="preserve">Core: 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maranth" w:cs="Amaranth" w:eastAsia="Amaranth" w:hAnsi="Amaranth"/>
          <w:b w:val="1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b w:val="1"/>
          <w:sz w:val="36"/>
          <w:szCs w:val="36"/>
          <w:rtl w:val="0"/>
        </w:rPr>
        <w:t xml:space="preserve">Middle Ages and Renaissance Table of Contents</w:t>
      </w:r>
    </w:p>
    <w:tbl>
      <w:tblPr>
        <w:tblStyle w:val="Table1"/>
        <w:tblW w:w="1087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425"/>
        <w:gridCol w:w="8370"/>
        <w:tblGridChange w:id="0">
          <w:tblGrid>
            <w:gridCol w:w="1080"/>
            <w:gridCol w:w="1425"/>
            <w:gridCol w:w="8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Page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Resource/Activity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  <w:font w:name="Amaranth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Quicksand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Relationship Id="rId2" Type="http://schemas.openxmlformats.org/officeDocument/2006/relationships/font" Target="fonts/Amaranth-regular.ttf"/><Relationship Id="rId3" Type="http://schemas.openxmlformats.org/officeDocument/2006/relationships/font" Target="fonts/Amaranth-bold.ttf"/><Relationship Id="rId4" Type="http://schemas.openxmlformats.org/officeDocument/2006/relationships/font" Target="fonts/Amaranth-italic.ttf"/><Relationship Id="rId5" Type="http://schemas.openxmlformats.org/officeDocument/2006/relationships/font" Target="fonts/Amaranth-boldItalic.ttf"/><Relationship Id="rId6" Type="http://schemas.openxmlformats.org/officeDocument/2006/relationships/font" Target="fonts/Quicksand-regular.ttf"/><Relationship Id="rId7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